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9898" w14:textId="67B4E187" w:rsidR="00024044" w:rsidRPr="00E9229C" w:rsidRDefault="00DD18DB" w:rsidP="00024044">
      <w:pPr>
        <w:jc w:val="center"/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noProof/>
          <w:color w:val="00B0F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2B2850C1" wp14:editId="23DE74D3">
            <wp:simplePos x="0" y="0"/>
            <wp:positionH relativeFrom="column">
              <wp:posOffset>243205</wp:posOffset>
            </wp:positionH>
            <wp:positionV relativeFrom="paragraph">
              <wp:posOffset>-635</wp:posOffset>
            </wp:positionV>
            <wp:extent cx="5288280" cy="8877300"/>
            <wp:effectExtent l="0" t="0" r="0" b="0"/>
            <wp:wrapNone/>
            <wp:docPr id="3" name="obrázek 3" descr="Obsah obrázku kresba, kreslené, akvárium, ry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resba, kreslené, akvárium, ryb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044"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ZVEME VŠECHNY NA VÝLOV DOLNÍHO RYBNÍKA V PEČI</w:t>
      </w:r>
    </w:p>
    <w:p w14:paraId="2FF9C162" w14:textId="4C22A230" w:rsidR="00024044" w:rsidRPr="00E9229C" w:rsidRDefault="00024044" w:rsidP="00024044">
      <w:pPr>
        <w:jc w:val="center"/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b/>
          <w:color w:val="00B0F0"/>
          <w:sz w:val="80"/>
          <w:szCs w:val="8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 </w:t>
      </w:r>
      <w:r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SOBOTA 18. 10. 2025 </w:t>
      </w:r>
    </w:p>
    <w:p w14:paraId="1B7C8EFE" w14:textId="1EC59CCD" w:rsidR="00024044" w:rsidRPr="00E9229C" w:rsidRDefault="00024044" w:rsidP="00024044">
      <w:pPr>
        <w:jc w:val="center"/>
        <w:rPr>
          <w:b/>
          <w:color w:val="F1A983" w:themeColor="accent2" w:themeTint="99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OD 13:00 HODIN NA HRÁZI</w:t>
      </w:r>
      <w:r w:rsidR="00DD18DB"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14865734" w14:textId="74F0D3C1" w:rsidR="00024044" w:rsidRPr="00E9229C" w:rsidRDefault="00024044" w:rsidP="00024044">
      <w:pPr>
        <w:jc w:val="center"/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b/>
          <w:color w:val="F1A983" w:themeColor="accent2" w:themeTint="99"/>
          <w:sz w:val="80"/>
          <w:szCs w:val="8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Prodej kapra 1 kg á </w:t>
      </w:r>
      <w:r w:rsidR="00E9229C"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8</w:t>
      </w:r>
      <w:r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0,- Kč</w:t>
      </w:r>
      <w:r w:rsidR="00DD18DB" w:rsidRPr="00E9229C">
        <w:rPr>
          <w:b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142F8718" w14:textId="2977FFD5" w:rsidR="00B30904" w:rsidRPr="00E9229C" w:rsidRDefault="00024044" w:rsidP="00024044">
      <w:pPr>
        <w:rPr>
          <w:color w:val="00B0F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b/>
          <w:color w:val="00B0F0"/>
          <w:sz w:val="52"/>
          <w:szCs w:val="5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Možnost objednávky kaprů na Vánoce.</w:t>
      </w:r>
    </w:p>
    <w:p w14:paraId="1FDDE5CD" w14:textId="77777777" w:rsidR="00DD18DB" w:rsidRPr="00E9229C" w:rsidRDefault="00DD18DB" w:rsidP="00024044">
      <w:pPr>
        <w:jc w:val="center"/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2AA3C9B" w14:textId="62E83ADE" w:rsidR="00024044" w:rsidRPr="00E9229C" w:rsidRDefault="00024044" w:rsidP="00024044">
      <w:pPr>
        <w:jc w:val="center"/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DÁLE BUDE</w:t>
      </w:r>
      <w:r w:rsidR="00DD18DB"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ME</w:t>
      </w:r>
      <w:r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OD 12:00 HODIN PRO</w:t>
      </w:r>
      <w:r w:rsidR="00DD18DB"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DÁVAT KAPŘÍ ŘÍZ</w:t>
      </w:r>
      <w:r w:rsidR="000B19AF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EK</w:t>
      </w:r>
      <w:r w:rsidR="00DD18DB"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 BRAMBOROVÝM SALÁTEM 1 PORCE ZA 100,- KČ</w:t>
      </w:r>
      <w:r w:rsidR="00DD18DB" w:rsidRPr="00E9229C">
        <w:rPr>
          <w:b/>
          <w:color w:val="00B0F0"/>
          <w:sz w:val="76"/>
          <w:szCs w:val="7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</w:p>
    <w:p w14:paraId="4A9D81F8" w14:textId="763887D7" w:rsidR="00276F0B" w:rsidRPr="00E9229C" w:rsidRDefault="00024044" w:rsidP="00024044">
      <w:pPr>
        <w:jc w:val="center"/>
        <w:rPr>
          <w:color w:val="00B0F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9229C">
        <w:rPr>
          <w:b/>
          <w:color w:val="00B0F0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Hudební doprovod zajištěn.</w:t>
      </w:r>
    </w:p>
    <w:sectPr w:rsidR="00276F0B" w:rsidRPr="00E9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0B"/>
    <w:rsid w:val="00024044"/>
    <w:rsid w:val="00086E15"/>
    <w:rsid w:val="000B19AF"/>
    <w:rsid w:val="0027573E"/>
    <w:rsid w:val="00276F0B"/>
    <w:rsid w:val="002B7C0B"/>
    <w:rsid w:val="00494CE1"/>
    <w:rsid w:val="00B30904"/>
    <w:rsid w:val="00DD18DB"/>
    <w:rsid w:val="00DF4F11"/>
    <w:rsid w:val="00E9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32E4"/>
  <w15:chartTrackingRefBased/>
  <w15:docId w15:val="{01692E79-8F89-4989-861C-61CBF92F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6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6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6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6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F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F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F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F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F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F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6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F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F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F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F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F0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7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Dostálová účetní Obec Peč</dc:creator>
  <cp:keywords/>
  <dc:description/>
  <cp:lastModifiedBy>Ladislava Dostálová účetní Obec Peč</cp:lastModifiedBy>
  <cp:revision>5</cp:revision>
  <cp:lastPrinted>2025-10-06T05:43:00Z</cp:lastPrinted>
  <dcterms:created xsi:type="dcterms:W3CDTF">2025-09-25T11:40:00Z</dcterms:created>
  <dcterms:modified xsi:type="dcterms:W3CDTF">2025-10-06T05:43:00Z</dcterms:modified>
</cp:coreProperties>
</file>